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EF5" w14:textId="77777777" w:rsidR="00B41C83" w:rsidRDefault="00B41C83"/>
    <w:p w14:paraId="378FAEA0" w14:textId="26F0D5F0" w:rsidR="00667346" w:rsidRDefault="00667346" w:rsidP="00667346">
      <w:pPr>
        <w:jc w:val="right"/>
        <w:rPr>
          <w:b/>
          <w:bCs/>
          <w:u w:val="single"/>
        </w:rPr>
      </w:pPr>
      <w:r w:rsidRPr="00667346">
        <w:rPr>
          <w:b/>
          <w:bCs/>
          <w:u w:val="single"/>
        </w:rPr>
        <w:t>FOR IMMEDIATE RELEASE</w:t>
      </w:r>
    </w:p>
    <w:p w14:paraId="0308EC2C" w14:textId="77103087" w:rsidR="00667346" w:rsidRDefault="00667346" w:rsidP="00667346">
      <w:pPr>
        <w:jc w:val="right"/>
      </w:pPr>
      <w:r>
        <w:t>McCullough Public Relation</w:t>
      </w:r>
      <w:r w:rsidR="00FC742E">
        <w:t>s</w:t>
      </w:r>
    </w:p>
    <w:p w14:paraId="734C3000" w14:textId="341120D5" w:rsidR="00667346" w:rsidRDefault="00667346" w:rsidP="00667346">
      <w:pPr>
        <w:jc w:val="right"/>
      </w:pPr>
      <w:r>
        <w:t>330.329.7862</w:t>
      </w:r>
    </w:p>
    <w:p w14:paraId="745A993C" w14:textId="77777777" w:rsidR="003A2745" w:rsidRDefault="003A2745" w:rsidP="003A2745">
      <w:pPr>
        <w:spacing w:after="0"/>
        <w:jc w:val="center"/>
        <w:rPr>
          <w:b/>
          <w:bCs/>
        </w:rPr>
      </w:pPr>
    </w:p>
    <w:p w14:paraId="12E2F0CB" w14:textId="05ACA8AE" w:rsidR="00667346" w:rsidRPr="00667346" w:rsidRDefault="003A2745" w:rsidP="003A2745">
      <w:pPr>
        <w:spacing w:after="0"/>
        <w:jc w:val="center"/>
        <w:rPr>
          <w:b/>
          <w:bCs/>
        </w:rPr>
      </w:pPr>
      <w:r>
        <w:rPr>
          <w:b/>
          <w:bCs/>
        </w:rPr>
        <w:t>SECURE BOATS AND RVS</w:t>
      </w:r>
      <w:r w:rsidR="00667346" w:rsidRPr="00667346">
        <w:rPr>
          <w:b/>
          <w:bCs/>
        </w:rPr>
        <w:t xml:space="preserve"> DURING WINTER STORAGE</w:t>
      </w:r>
    </w:p>
    <w:p w14:paraId="4B90FA0E" w14:textId="15B8F26E" w:rsidR="00667346" w:rsidRPr="00667346" w:rsidRDefault="00667346" w:rsidP="003A2745">
      <w:pPr>
        <w:spacing w:after="0"/>
        <w:jc w:val="center"/>
        <w:rPr>
          <w:b/>
          <w:bCs/>
        </w:rPr>
      </w:pPr>
      <w:r w:rsidRPr="00667346">
        <w:rPr>
          <w:b/>
          <w:bCs/>
        </w:rPr>
        <w:t>WITH BOLT’S TRAILER COUPLER LOCK</w:t>
      </w:r>
    </w:p>
    <w:p w14:paraId="73FE0D8C" w14:textId="77777777" w:rsidR="003A2745" w:rsidRDefault="003A2745" w:rsidP="003A2745">
      <w:pPr>
        <w:spacing w:after="0"/>
      </w:pPr>
    </w:p>
    <w:p w14:paraId="0AED3C02" w14:textId="2B3599C3" w:rsidR="00667346" w:rsidRDefault="00667346" w:rsidP="00667346">
      <w:r>
        <w:t xml:space="preserve">MILWAUKEE – With the onset of fall and the realization that summer has come to an end, </w:t>
      </w:r>
      <w:r w:rsidR="00C7641F">
        <w:t>enthusiasts</w:t>
      </w:r>
      <w:r>
        <w:t xml:space="preserve"> </w:t>
      </w:r>
      <w:r w:rsidR="00C7641F">
        <w:t>preparing</w:t>
      </w:r>
      <w:r>
        <w:t xml:space="preserve"> to store </w:t>
      </w:r>
      <w:r w:rsidR="00C7641F">
        <w:t>their boats and RV</w:t>
      </w:r>
      <w:r>
        <w:t xml:space="preserve">s for the winter </w:t>
      </w:r>
      <w:r w:rsidR="00C7641F">
        <w:t xml:space="preserve">can reduce the risk of theft with </w:t>
      </w:r>
      <w:r>
        <w:t>a lock on their trailer’s coupler</w:t>
      </w:r>
      <w:r w:rsidR="00C7641F">
        <w:t>.</w:t>
      </w:r>
    </w:p>
    <w:p w14:paraId="5DE57ACD" w14:textId="3B768667" w:rsidR="00C7641F" w:rsidRDefault="00667346" w:rsidP="003A2745">
      <w:pPr>
        <w:spacing w:line="240" w:lineRule="auto"/>
      </w:pPr>
      <w:r>
        <w:t>BOLT</w:t>
      </w:r>
      <w:r w:rsidR="00C7641F" w:rsidRPr="00C7641F">
        <w:rPr>
          <w:rFonts w:cs="Arial"/>
          <w:vertAlign w:val="superscript"/>
        </w:rPr>
        <w:t>®</w:t>
      </w:r>
      <w:r w:rsidR="00C7641F">
        <w:rPr>
          <w:rFonts w:cs="Arial"/>
        </w:rPr>
        <w:t xml:space="preserve"> Lock’s</w:t>
      </w:r>
      <w:r>
        <w:t xml:space="preserve"> Trailer Coupler Lock works with 1 7/8”, 2” and 2 5/16” couplers and provides maximum protection for unattended trailers when </w:t>
      </w:r>
      <w:r w:rsidR="00E91185">
        <w:t>they’re not</w:t>
      </w:r>
      <w:r>
        <w:t xml:space="preserve"> attached to a tow vehicle.  </w:t>
      </w:r>
    </w:p>
    <w:p w14:paraId="0FDDDA7A" w14:textId="4459B647" w:rsidR="00C7641F" w:rsidRDefault="00C7641F" w:rsidP="00C7641F">
      <w:r>
        <w:t xml:space="preserve">“Whether your trailer is kept in a storage lot, a barn or on your own property, theft is always a concern,” said Jason Buckles, BOLT Lock’s sales account manager. “BOLT Lock’s Trailer Coupler </w:t>
      </w:r>
      <w:r w:rsidR="00961419">
        <w:t>L</w:t>
      </w:r>
      <w:r>
        <w:t>ock is a strong visual deterrent for thieves — a</w:t>
      </w:r>
      <w:r w:rsidR="00961419">
        <w:t xml:space="preserve">nd one that will give them a fight if they decide to attempt the theft.” </w:t>
      </w:r>
      <w:r>
        <w:t xml:space="preserve"> </w:t>
      </w:r>
    </w:p>
    <w:p w14:paraId="1CBC3620" w14:textId="41082B64" w:rsidR="00370B9D" w:rsidRDefault="00961419" w:rsidP="003A2745">
      <w:pPr>
        <w:spacing w:line="240" w:lineRule="auto"/>
      </w:pPr>
      <w:r>
        <w:t>BOLT Lock’s</w:t>
      </w:r>
      <w:r w:rsidR="000A55C9">
        <w:t xml:space="preserve"> robust hardened steel </w:t>
      </w:r>
      <w:r>
        <w:t>lock</w:t>
      </w:r>
      <w:r w:rsidR="000A55C9">
        <w:t xml:space="preserve"> is comp</w:t>
      </w:r>
      <w:r>
        <w:t>osed of a powder-</w:t>
      </w:r>
      <w:r w:rsidR="000A55C9">
        <w:t xml:space="preserve">coated red bottom plate that attaches to a black semi-circle plate that </w:t>
      </w:r>
      <w:r>
        <w:t>mounts</w:t>
      </w:r>
      <w:r w:rsidR="000A55C9">
        <w:t xml:space="preserve"> over the trailer’s coupler to </w:t>
      </w:r>
      <w:r>
        <w:t>prevent</w:t>
      </w:r>
      <w:r w:rsidR="000A55C9">
        <w:t xml:space="preserve"> </w:t>
      </w:r>
      <w:r w:rsidR="00370B9D">
        <w:t xml:space="preserve">the trailer from being </w:t>
      </w:r>
      <w:r w:rsidR="000A55C9">
        <w:t>hook</w:t>
      </w:r>
      <w:r w:rsidR="00370B9D">
        <w:t>ed</w:t>
      </w:r>
      <w:r w:rsidR="000A55C9">
        <w:t xml:space="preserve"> up to </w:t>
      </w:r>
      <w:r>
        <w:t>a</w:t>
      </w:r>
      <w:r w:rsidR="00370B9D">
        <w:t xml:space="preserve"> tow vehicle</w:t>
      </w:r>
      <w:r>
        <w:t>. The lock</w:t>
      </w:r>
      <w:r w:rsidR="000A55C9">
        <w:t xml:space="preserve"> connects</w:t>
      </w:r>
      <w:r>
        <w:t xml:space="preserve"> </w:t>
      </w:r>
      <w:r w:rsidR="000A55C9">
        <w:t>the top and bottom pieces to keep the device securely in place</w:t>
      </w:r>
      <w:r w:rsidR="00370B9D">
        <w:t xml:space="preserve"> and features an automotive-grade lock shutter for protection against weather and debris</w:t>
      </w:r>
      <w:r>
        <w:t>. There’s also</w:t>
      </w:r>
      <w:r w:rsidR="00370B9D">
        <w:t xml:space="preserve"> with a six-plate tumbler sidebar that prevents picking and bumping.  </w:t>
      </w:r>
    </w:p>
    <w:p w14:paraId="61FED825" w14:textId="157BFA62" w:rsidR="00667346" w:rsidRDefault="000A55C9" w:rsidP="00667346">
      <w:r>
        <w:t xml:space="preserve">Patented technology allows one key, the vehicle’s ignition </w:t>
      </w:r>
      <w:r w:rsidR="00961419">
        <w:t xml:space="preserve">key, to operate the BOLT Lock. </w:t>
      </w:r>
      <w:r>
        <w:t xml:space="preserve">After the first insertion and rotation of the ignition key into the specialized BOLT Lock tumblers, the lock becomes permanently programmed to that vehicle’s ignition key, which eliminates the guesswork associated </w:t>
      </w:r>
      <w:r w:rsidR="00961419">
        <w:t>with</w:t>
      </w:r>
      <w:r>
        <w:t xml:space="preserve"> using </w:t>
      </w:r>
      <w:r w:rsidR="00961419">
        <w:t xml:space="preserve">a number of </w:t>
      </w:r>
      <w:r>
        <w:t>smaller keys</w:t>
      </w:r>
      <w:r w:rsidR="00961419">
        <w:t xml:space="preserve">. </w:t>
      </w:r>
      <w:r>
        <w:t>BOLT Lock</w:t>
      </w:r>
      <w:r w:rsidR="00961419">
        <w:t>’s one-</w:t>
      </w:r>
      <w:r w:rsidR="00370B9D">
        <w:t>key</w:t>
      </w:r>
      <w:r w:rsidR="00961419">
        <w:t xml:space="preserve"> </w:t>
      </w:r>
      <w:r>
        <w:t>technology also reduces key ring clutter.</w:t>
      </w:r>
    </w:p>
    <w:p w14:paraId="4D7EAAD5" w14:textId="795B5DCC" w:rsidR="00961419" w:rsidRDefault="00961419" w:rsidP="00667346">
      <w:r>
        <w:t>BOLT Lock’s Trailer Coupler Lock also comes in handy when traveling.</w:t>
      </w:r>
    </w:p>
    <w:p w14:paraId="4C91D797" w14:textId="4A263D96" w:rsidR="000A55C9" w:rsidRDefault="00961419" w:rsidP="00667346">
      <w:r>
        <w:t>“If you have to decouple your trailer for any reason on the road such as a breakdown</w:t>
      </w:r>
      <w:r w:rsidR="00E91185">
        <w:t>,</w:t>
      </w:r>
      <w:r>
        <w:t xml:space="preserve"> unattended parking</w:t>
      </w:r>
      <w:r w:rsidR="00E91185">
        <w:t xml:space="preserve"> or countless other reasons</w:t>
      </w:r>
      <w:r>
        <w:t xml:space="preserve">, the Trailer Coupler Lock provides an extra measure of security in unfamiliar areas,” said Buckles. “It’s peace of mind that can make the journey more relaxing.” </w:t>
      </w:r>
    </w:p>
    <w:p w14:paraId="2DB86E2E" w14:textId="51A984A8" w:rsidR="000A55C9" w:rsidRDefault="000A55C9" w:rsidP="00667346">
      <w:r>
        <w:t xml:space="preserve">The BOLT Lock product line also includes receiver locks, coupler pin locks, padlocks, cable locks, </w:t>
      </w:r>
      <w:r w:rsidR="00D60340">
        <w:t>locking recovery hooks, kingpin locking systems for fifth wheel set</w:t>
      </w:r>
      <w:r w:rsidR="00E91185">
        <w:t xml:space="preserve"> ups, as well as Jeep JK and JL</w:t>
      </w:r>
      <w:r w:rsidR="00D60340">
        <w:t xml:space="preserve"> hood lock</w:t>
      </w:r>
      <w:r w:rsidR="00E91185">
        <w:t xml:space="preserve">s, spare tire locks and other </w:t>
      </w:r>
      <w:r w:rsidR="00D60340">
        <w:t>J-Mount lock</w:t>
      </w:r>
      <w:r w:rsidR="00E91185">
        <w:t>s</w:t>
      </w:r>
      <w:r w:rsidR="00D60340">
        <w:t xml:space="preserve"> for </w:t>
      </w:r>
      <w:r w:rsidR="00E91185">
        <w:t>Jeep driver and passenger sides</w:t>
      </w:r>
      <w:r w:rsidR="00D60340">
        <w:t>.</w:t>
      </w:r>
    </w:p>
    <w:p w14:paraId="1E1F1C00" w14:textId="040588E0" w:rsidR="00370B9D" w:rsidRPr="00FC742E" w:rsidRDefault="00370B9D" w:rsidP="00667346">
      <w:pPr>
        <w:rPr>
          <w:u w:val="single"/>
        </w:rPr>
      </w:pPr>
      <w:r w:rsidRPr="00FC742E">
        <w:rPr>
          <w:u w:val="single"/>
        </w:rPr>
        <w:lastRenderedPageBreak/>
        <w:t>About BOLT “Breakthrough One-Key Lock Technology” Locks:</w:t>
      </w:r>
    </w:p>
    <w:p w14:paraId="3CAEC07E" w14:textId="48F40CAB" w:rsidR="005F289C" w:rsidRDefault="005F289C" w:rsidP="00FC742E">
      <w:pPr>
        <w:spacing w:line="240" w:lineRule="auto"/>
        <w:rPr>
          <w:rFonts w:cs="Arial"/>
          <w:szCs w:val="24"/>
        </w:rPr>
      </w:pPr>
      <w:r>
        <w:rPr>
          <w:rFonts w:cs="Arial"/>
          <w:szCs w:val="24"/>
        </w:rPr>
        <w:t xml:space="preserve">BOLT Locks come with a limited lifetime warranty.  </w:t>
      </w:r>
      <w:r w:rsidR="00FC742E">
        <w:rPr>
          <w:rFonts w:cs="Arial"/>
          <w:szCs w:val="24"/>
        </w:rPr>
        <w:t xml:space="preserve">To learn more about how BOLT Locks operate, visit </w:t>
      </w:r>
      <w:hyperlink r:id="rId7" w:history="1">
        <w:r w:rsidR="00FC742E">
          <w:rPr>
            <w:rStyle w:val="Hyperlink"/>
            <w:rFonts w:eastAsia="Times New Roman" w:cs="Arial"/>
            <w:bCs/>
            <w:szCs w:val="24"/>
          </w:rPr>
          <w:t>https://www.boltlock.com/how-it-works</w:t>
        </w:r>
      </w:hyperlink>
      <w:r w:rsidR="00FC742E">
        <w:rPr>
          <w:rFonts w:eastAsia="Times New Roman" w:cs="Arial"/>
          <w:bCs/>
          <w:szCs w:val="24"/>
        </w:rPr>
        <w:t xml:space="preserve"> to view a short informational video. </w:t>
      </w:r>
      <w:r>
        <w:rPr>
          <w:rFonts w:cs="Arial"/>
          <w:szCs w:val="24"/>
        </w:rPr>
        <w:t xml:space="preserve">Find a BOLT Lock retailer by using the zip code finder at: </w:t>
      </w:r>
      <w:hyperlink r:id="rId8" w:history="1">
        <w:r>
          <w:rPr>
            <w:rStyle w:val="Hyperlink"/>
            <w:rFonts w:cs="Arial"/>
            <w:szCs w:val="24"/>
          </w:rPr>
          <w:t>www.boltlock.com/retail-finder</w:t>
        </w:r>
      </w:hyperlink>
      <w:r>
        <w:rPr>
          <w:rFonts w:cs="Arial"/>
          <w:szCs w:val="24"/>
        </w:rPr>
        <w:t xml:space="preserve">.  BOLT Locks are also available at O’Reilly’s, NAPA, </w:t>
      </w:r>
      <w:proofErr w:type="spellStart"/>
      <w:r>
        <w:rPr>
          <w:rFonts w:cs="Arial"/>
          <w:szCs w:val="24"/>
        </w:rPr>
        <w:t>Quadratec</w:t>
      </w:r>
      <w:proofErr w:type="spellEnd"/>
      <w:r>
        <w:rPr>
          <w:rFonts w:cs="Arial"/>
          <w:szCs w:val="24"/>
        </w:rPr>
        <w:t xml:space="preserve">, SummitRacing.com and etrailer.com.  For more information, visit: </w:t>
      </w:r>
      <w:hyperlink r:id="rId9" w:history="1">
        <w:r>
          <w:rPr>
            <w:rStyle w:val="Hyperlink"/>
            <w:rFonts w:cs="Arial"/>
            <w:szCs w:val="24"/>
          </w:rPr>
          <w:t>www.boltlock.com</w:t>
        </w:r>
      </w:hyperlink>
      <w:r>
        <w:rPr>
          <w:rFonts w:cs="Arial"/>
          <w:szCs w:val="24"/>
        </w:rPr>
        <w:t xml:space="preserve"> or call: 844-972-7547.  Follow BOLT: </w:t>
      </w:r>
      <w:hyperlink r:id="rId10" w:history="1">
        <w:r>
          <w:rPr>
            <w:rStyle w:val="Hyperlink"/>
            <w:rFonts w:cs="Arial"/>
            <w:szCs w:val="24"/>
          </w:rPr>
          <w:t>Facebook.com/</w:t>
        </w:r>
        <w:proofErr w:type="spellStart"/>
        <w:r>
          <w:rPr>
            <w:rStyle w:val="Hyperlink"/>
            <w:rFonts w:cs="Arial"/>
            <w:szCs w:val="24"/>
          </w:rPr>
          <w:t>BOLTLock</w:t>
        </w:r>
        <w:proofErr w:type="spellEnd"/>
      </w:hyperlink>
      <w:r>
        <w:rPr>
          <w:rFonts w:cs="Arial"/>
          <w:szCs w:val="24"/>
        </w:rPr>
        <w:t>, Instagram: @BOLTLock or Twitter: @BOLTLock.</w:t>
      </w:r>
    </w:p>
    <w:p w14:paraId="171B7911" w14:textId="77777777" w:rsidR="005F289C" w:rsidRDefault="005F289C" w:rsidP="005F289C">
      <w:pPr>
        <w:jc w:val="center"/>
        <w:rPr>
          <w:rFonts w:cs="Arial"/>
          <w:szCs w:val="24"/>
        </w:rPr>
      </w:pPr>
      <w:r>
        <w:rPr>
          <w:rFonts w:cs="Arial"/>
          <w:szCs w:val="24"/>
        </w:rPr>
        <w:t>#  #  #</w:t>
      </w:r>
    </w:p>
    <w:p w14:paraId="59A5A3BE" w14:textId="2DF0A502" w:rsidR="00667346" w:rsidRPr="00667346" w:rsidRDefault="00667346" w:rsidP="00667346">
      <w:pPr>
        <w:jc w:val="right"/>
      </w:pPr>
    </w:p>
    <w:sectPr w:rsidR="00667346" w:rsidRPr="00667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46"/>
    <w:rsid w:val="000A55C9"/>
    <w:rsid w:val="001B6E57"/>
    <w:rsid w:val="00370B9D"/>
    <w:rsid w:val="003A2745"/>
    <w:rsid w:val="005F289C"/>
    <w:rsid w:val="00667346"/>
    <w:rsid w:val="00961419"/>
    <w:rsid w:val="00B41C83"/>
    <w:rsid w:val="00C7641F"/>
    <w:rsid w:val="00D60340"/>
    <w:rsid w:val="00E91185"/>
    <w:rsid w:val="00FC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9EBB"/>
  <w15:chartTrackingRefBased/>
  <w15:docId w15:val="{DAD477FC-5D34-48B9-8720-18E61FE9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8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42750">
      <w:bodyDiv w:val="1"/>
      <w:marLeft w:val="0"/>
      <w:marRight w:val="0"/>
      <w:marTop w:val="0"/>
      <w:marBottom w:val="0"/>
      <w:divBdr>
        <w:top w:val="none" w:sz="0" w:space="0" w:color="auto"/>
        <w:left w:val="none" w:sz="0" w:space="0" w:color="auto"/>
        <w:bottom w:val="none" w:sz="0" w:space="0" w:color="auto"/>
        <w:right w:val="none" w:sz="0" w:space="0" w:color="auto"/>
      </w:divBdr>
    </w:div>
    <w:div w:id="1063717675">
      <w:bodyDiv w:val="1"/>
      <w:marLeft w:val="0"/>
      <w:marRight w:val="0"/>
      <w:marTop w:val="0"/>
      <w:marBottom w:val="0"/>
      <w:divBdr>
        <w:top w:val="none" w:sz="0" w:space="0" w:color="auto"/>
        <w:left w:val="none" w:sz="0" w:space="0" w:color="auto"/>
        <w:bottom w:val="none" w:sz="0" w:space="0" w:color="auto"/>
        <w:right w:val="none" w:sz="0" w:space="0" w:color="auto"/>
      </w:divBdr>
    </w:div>
    <w:div w:id="12532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lock.com/retail-finder" TargetMode="External"/><Relationship Id="rId3" Type="http://schemas.openxmlformats.org/officeDocument/2006/relationships/customXml" Target="../customXml/item3.xml"/><Relationship Id="rId7" Type="http://schemas.openxmlformats.org/officeDocument/2006/relationships/hyperlink" Target="https://www.boltlock.com/how-it-work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acebook.com/BOLTLock" TargetMode="External"/><Relationship Id="rId4" Type="http://schemas.openxmlformats.org/officeDocument/2006/relationships/styles" Target="styles.xml"/><Relationship Id="rId9" Type="http://schemas.openxmlformats.org/officeDocument/2006/relationships/hyperlink" Target="http://www.boltl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0B63FCD7917439D9CDCAE6C9FB2C9" ma:contentTypeVersion="4" ma:contentTypeDescription="Create a new document." ma:contentTypeScope="" ma:versionID="8ce381ed80cb9c9adb82e5deb4f0b355">
  <xsd:schema xmlns:xsd="http://www.w3.org/2001/XMLSchema" xmlns:xs="http://www.w3.org/2001/XMLSchema" xmlns:p="http://schemas.microsoft.com/office/2006/metadata/properties" xmlns:ns3="32e4cde4-87cf-4e8f-8836-e9a46672e8b3" targetNamespace="http://schemas.microsoft.com/office/2006/metadata/properties" ma:root="true" ma:fieldsID="28bd990adefa7ff5f081b5128c91e336" ns3:_="">
    <xsd:import namespace="32e4cde4-87cf-4e8f-8836-e9a46672e8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4cde4-87cf-4e8f-8836-e9a46672e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9ADB6-2689-4FD0-A057-075A72BA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4cde4-87cf-4e8f-8836-e9a46672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E817C-6D23-4818-8563-40FFD8608454}">
  <ds:schemaRefs>
    <ds:schemaRef ds:uri="http://schemas.microsoft.com/sharepoint/v3/contenttype/forms"/>
  </ds:schemaRefs>
</ds:datastoreItem>
</file>

<file path=customXml/itemProps3.xml><?xml version="1.0" encoding="utf-8"?>
<ds:datastoreItem xmlns:ds="http://schemas.openxmlformats.org/officeDocument/2006/customXml" ds:itemID="{E45968E1-4901-4EDA-BA85-1C645586078A}">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2e4cde4-87cf-4e8f-8836-e9a46672e8b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Arfons</dc:creator>
  <cp:keywords/>
  <dc:description/>
  <cp:lastModifiedBy>Shari Arfons</cp:lastModifiedBy>
  <cp:revision>2</cp:revision>
  <dcterms:created xsi:type="dcterms:W3CDTF">2023-09-14T13:10:00Z</dcterms:created>
  <dcterms:modified xsi:type="dcterms:W3CDTF">2023-09-14T13:10:00Z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0x010100C990B63FCD7917439D9CDCAE6C9FB2C9</vt:lpwstr>
  </property>
</Properties>
</file>