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B1" w:rsidRPr="00FC5EC1" w:rsidRDefault="00C65FB1" w:rsidP="00C65FB1">
      <w:pPr>
        <w:keepNext/>
        <w:ind w:right="-14"/>
        <w:jc w:val="right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  <w:r w:rsidRPr="00FC5EC1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FOR IMMEDIATE RELEASE</w:t>
      </w:r>
    </w:p>
    <w:p w:rsidR="00C65FB1" w:rsidRPr="00FC5EC1" w:rsidRDefault="00C65FB1" w:rsidP="00C65FB1">
      <w:pPr>
        <w:rPr>
          <w:rFonts w:ascii="Arial" w:eastAsia="Times New Roman" w:hAnsi="Arial" w:cs="Arial"/>
          <w:sz w:val="24"/>
          <w:szCs w:val="24"/>
        </w:rPr>
      </w:pPr>
    </w:p>
    <w:p w:rsidR="00C65FB1" w:rsidRPr="00FC5EC1" w:rsidRDefault="00C65FB1" w:rsidP="00C65FB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FC5EC1">
        <w:rPr>
          <w:rFonts w:ascii="Arial" w:eastAsia="Times New Roman" w:hAnsi="Arial" w:cs="Arial"/>
          <w:bCs/>
          <w:sz w:val="24"/>
          <w:szCs w:val="24"/>
        </w:rPr>
        <w:t>McCullough Public Relations</w:t>
      </w:r>
    </w:p>
    <w:p w:rsidR="00C65FB1" w:rsidRDefault="00C65FB1" w:rsidP="00C65FB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FC5EC1">
        <w:rPr>
          <w:rFonts w:ascii="Arial" w:eastAsia="Times New Roman" w:hAnsi="Arial" w:cs="Arial"/>
          <w:bCs/>
          <w:sz w:val="24"/>
          <w:szCs w:val="24"/>
        </w:rPr>
        <w:t>330.</w:t>
      </w:r>
      <w:r w:rsidR="00656617">
        <w:rPr>
          <w:rFonts w:ascii="Arial" w:eastAsia="Times New Roman" w:hAnsi="Arial" w:cs="Arial"/>
          <w:bCs/>
          <w:sz w:val="24"/>
          <w:szCs w:val="24"/>
        </w:rPr>
        <w:t>329.7862</w:t>
      </w:r>
    </w:p>
    <w:p w:rsidR="007F2624" w:rsidRDefault="007F2624"/>
    <w:p w:rsidR="00604A9F" w:rsidRDefault="00604A9F"/>
    <w:p w:rsidR="00604A9F" w:rsidRPr="00C65FB1" w:rsidRDefault="00F0067F" w:rsidP="005D0F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SECURE A GREAT GIFT FOR DAD WITH </w:t>
      </w:r>
      <w:r w:rsidRPr="00C65FB1">
        <w:rPr>
          <w:rFonts w:ascii="Arial" w:hAnsi="Arial" w:cs="Arial"/>
          <w:b/>
          <w:sz w:val="24"/>
          <w:szCs w:val="24"/>
        </w:rPr>
        <w:t>TUFFY SECURITY PRODUCTS</w:t>
      </w:r>
    </w:p>
    <w:p w:rsidR="00604A9F" w:rsidRDefault="00604A9F"/>
    <w:p w:rsidR="0043217B" w:rsidRDefault="00C65FB1" w:rsidP="005D0F8F">
      <w:pPr>
        <w:spacing w:line="480" w:lineRule="auto"/>
        <w:rPr>
          <w:rFonts w:ascii="Arial" w:hAnsi="Arial" w:cs="Arial"/>
        </w:rPr>
      </w:pPr>
      <w:r w:rsidRPr="00CD0968">
        <w:rPr>
          <w:rFonts w:ascii="Arial" w:eastAsia="Times New Roman" w:hAnsi="Arial" w:cs="Arial"/>
          <w:bCs/>
          <w:sz w:val="24"/>
          <w:szCs w:val="24"/>
        </w:rPr>
        <w:t xml:space="preserve">CORTEZ, Colo. – </w:t>
      </w:r>
      <w:r w:rsidR="00DD40EB">
        <w:rPr>
          <w:rFonts w:ascii="Arial" w:eastAsia="Times New Roman" w:hAnsi="Arial" w:cs="Arial"/>
          <w:bCs/>
        </w:rPr>
        <w:t xml:space="preserve">Shopping for Dad is never easy. </w:t>
      </w:r>
      <w:r w:rsidR="005F1C5F">
        <w:rPr>
          <w:rFonts w:ascii="Arial" w:eastAsia="Times New Roman" w:hAnsi="Arial" w:cs="Arial"/>
          <w:bCs/>
        </w:rPr>
        <w:t xml:space="preserve">Most of us procrastinate, because we’re at a loss about what he </w:t>
      </w:r>
      <w:r w:rsidR="00656617">
        <w:rPr>
          <w:rFonts w:ascii="Arial" w:eastAsia="Times New Roman" w:hAnsi="Arial" w:cs="Arial"/>
          <w:bCs/>
        </w:rPr>
        <w:t>might want</w:t>
      </w:r>
      <w:r w:rsidR="009C4DAB">
        <w:rPr>
          <w:rFonts w:ascii="Arial" w:eastAsia="Times New Roman" w:hAnsi="Arial" w:cs="Arial"/>
          <w:bCs/>
        </w:rPr>
        <w:t xml:space="preserve">; </w:t>
      </w:r>
      <w:r w:rsidR="00656617">
        <w:rPr>
          <w:rFonts w:ascii="Arial" w:eastAsia="Times New Roman" w:hAnsi="Arial" w:cs="Arial"/>
          <w:bCs/>
        </w:rPr>
        <w:t>while</w:t>
      </w:r>
      <w:r w:rsidR="009C4DAB">
        <w:rPr>
          <w:rFonts w:ascii="Arial" w:eastAsia="Times New Roman" w:hAnsi="Arial" w:cs="Arial"/>
          <w:bCs/>
        </w:rPr>
        <w:t xml:space="preserve"> on the flip side,</w:t>
      </w:r>
      <w:r w:rsidR="005F1C5F">
        <w:rPr>
          <w:rFonts w:ascii="Arial" w:eastAsia="Times New Roman" w:hAnsi="Arial" w:cs="Arial"/>
          <w:bCs/>
        </w:rPr>
        <w:t xml:space="preserve"> fathers are equally stumped when they’re asked what they </w:t>
      </w:r>
      <w:r w:rsidR="00656617">
        <w:rPr>
          <w:rFonts w:ascii="Arial" w:eastAsia="Times New Roman" w:hAnsi="Arial" w:cs="Arial"/>
          <w:bCs/>
        </w:rPr>
        <w:t>might need</w:t>
      </w:r>
      <w:r w:rsidR="005F1C5F">
        <w:rPr>
          <w:rFonts w:ascii="Arial" w:eastAsia="Times New Roman" w:hAnsi="Arial" w:cs="Arial"/>
          <w:bCs/>
        </w:rPr>
        <w:t xml:space="preserve"> for Father’s Day. </w:t>
      </w:r>
    </w:p>
    <w:p w:rsidR="00C770FB" w:rsidRDefault="003A7B2D" w:rsidP="005D0F8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C4DAB">
        <w:rPr>
          <w:rFonts w:ascii="Arial" w:hAnsi="Arial" w:cs="Arial"/>
        </w:rPr>
        <w:t xml:space="preserve">For those dads with a beloved SUV or truck that could use some organization or secure stowage of the gear he typically carries in it, Tuffy Security Products’ range of </w:t>
      </w:r>
      <w:r w:rsidR="00656617">
        <w:rPr>
          <w:rFonts w:ascii="Arial" w:hAnsi="Arial" w:cs="Arial"/>
        </w:rPr>
        <w:t xml:space="preserve">lockable </w:t>
      </w:r>
      <w:r w:rsidR="009C4DAB">
        <w:rPr>
          <w:rFonts w:ascii="Arial" w:hAnsi="Arial" w:cs="Arial"/>
        </w:rPr>
        <w:t xml:space="preserve">storage solutions may be </w:t>
      </w:r>
      <w:r w:rsidR="00656617">
        <w:rPr>
          <w:rFonts w:ascii="Arial" w:hAnsi="Arial" w:cs="Arial"/>
        </w:rPr>
        <w:t>a useful solution</w:t>
      </w:r>
      <w:r w:rsidR="009C4DAB">
        <w:rPr>
          <w:rFonts w:ascii="Arial" w:hAnsi="Arial" w:cs="Arial"/>
        </w:rPr>
        <w:t xml:space="preserve"> — and there’s still </w:t>
      </w:r>
      <w:r w:rsidR="00656617">
        <w:rPr>
          <w:rFonts w:ascii="Arial" w:hAnsi="Arial" w:cs="Arial"/>
        </w:rPr>
        <w:t xml:space="preserve">plenty of </w:t>
      </w:r>
      <w:r w:rsidR="009C4DAB">
        <w:rPr>
          <w:rFonts w:ascii="Arial" w:hAnsi="Arial" w:cs="Arial"/>
        </w:rPr>
        <w:t xml:space="preserve">time to order at www.tuffyproducts.com </w:t>
      </w:r>
      <w:r w:rsidR="00656617">
        <w:rPr>
          <w:rFonts w:ascii="Arial" w:hAnsi="Arial" w:cs="Arial"/>
        </w:rPr>
        <w:t xml:space="preserve">to </w:t>
      </w:r>
      <w:r w:rsidR="009C4DAB">
        <w:rPr>
          <w:rFonts w:ascii="Arial" w:hAnsi="Arial" w:cs="Arial"/>
        </w:rPr>
        <w:t xml:space="preserve">have </w:t>
      </w:r>
      <w:r w:rsidR="00C770FB">
        <w:rPr>
          <w:rFonts w:ascii="Arial" w:hAnsi="Arial" w:cs="Arial"/>
        </w:rPr>
        <w:t>it</w:t>
      </w:r>
      <w:r w:rsidR="009C4DAB">
        <w:rPr>
          <w:rFonts w:ascii="Arial" w:hAnsi="Arial" w:cs="Arial"/>
        </w:rPr>
        <w:t xml:space="preserve"> delivered before June 21. </w:t>
      </w:r>
    </w:p>
    <w:p w:rsidR="00C770FB" w:rsidRDefault="00C770FB" w:rsidP="005D0F8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E75A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Every Tuffy product helps convert </w:t>
      </w:r>
      <w:r w:rsidRPr="006E75AB">
        <w:rPr>
          <w:rFonts w:ascii="Arial" w:hAnsi="Arial" w:cs="Arial"/>
        </w:rPr>
        <w:t xml:space="preserve">unused space </w:t>
      </w:r>
      <w:r>
        <w:rPr>
          <w:rFonts w:ascii="Arial" w:hAnsi="Arial" w:cs="Arial"/>
        </w:rPr>
        <w:t xml:space="preserve">in </w:t>
      </w:r>
      <w:r w:rsidR="0065661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truck or SUV</w:t>
      </w:r>
      <w:r w:rsidRPr="006E75AB">
        <w:rPr>
          <w:rFonts w:ascii="Arial" w:hAnsi="Arial" w:cs="Arial"/>
        </w:rPr>
        <w:t xml:space="preserve"> into secure storage areas for organizing valuables and gear,” said Chip Olson,</w:t>
      </w:r>
      <w:r>
        <w:rPr>
          <w:rFonts w:ascii="Arial" w:hAnsi="Arial" w:cs="Arial"/>
        </w:rPr>
        <w:t xml:space="preserve"> Marketing Manager,</w:t>
      </w:r>
      <w:r w:rsidRPr="006E75AB">
        <w:rPr>
          <w:rFonts w:ascii="Arial" w:hAnsi="Arial" w:cs="Arial"/>
        </w:rPr>
        <w:t xml:space="preserve"> Tuffy </w:t>
      </w:r>
      <w:r>
        <w:rPr>
          <w:rFonts w:ascii="Arial" w:hAnsi="Arial" w:cs="Arial"/>
        </w:rPr>
        <w:t>Security Products.</w:t>
      </w:r>
      <w:r w:rsidRPr="006E7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“With Tuffy’s online ordering, shopping for Dad couldn’t be easier — simply search by the type of vehicle he has and select from the range of product choices</w:t>
      </w:r>
      <w:r w:rsidR="0021427F">
        <w:rPr>
          <w:rFonts w:ascii="Arial" w:hAnsi="Arial" w:cs="Arial"/>
        </w:rPr>
        <w:t>. It’s conveniently and safely delivered to your door.”</w:t>
      </w:r>
    </w:p>
    <w:p w:rsidR="009C4DAB" w:rsidRDefault="00C770FB" w:rsidP="005D0F8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Tuffy’s portfolio includes universal lockable storage boxes a</w:t>
      </w:r>
      <w:r w:rsidR="00656617">
        <w:rPr>
          <w:rFonts w:ascii="Arial" w:hAnsi="Arial" w:cs="Arial"/>
        </w:rPr>
        <w:t>long with</w:t>
      </w:r>
      <w:r>
        <w:rPr>
          <w:rFonts w:ascii="Arial" w:hAnsi="Arial" w:cs="Arial"/>
        </w:rPr>
        <w:t xml:space="preserve"> vehicle-specific products tailor-fit to popular trucks and SUVs, including the newest models such as the Jeep Gladiator. Examples include:</w:t>
      </w:r>
    </w:p>
    <w:p w:rsidR="008265ED" w:rsidRDefault="008265ED" w:rsidP="008265ED">
      <w:pPr>
        <w:pStyle w:val="ListParagraph"/>
        <w:numPr>
          <w:ilvl w:val="0"/>
          <w:numId w:val="1"/>
        </w:numPr>
        <w:spacing w:line="480" w:lineRule="auto"/>
        <w:ind w:left="1080"/>
        <w:rPr>
          <w:rFonts w:ascii="Arial" w:hAnsi="Arial" w:cs="Arial"/>
        </w:rPr>
      </w:pPr>
      <w:r w:rsidRPr="008265ED">
        <w:rPr>
          <w:rFonts w:ascii="Arial" w:hAnsi="Arial" w:cs="Arial"/>
        </w:rPr>
        <w:t>Tuffy Console Inserts</w:t>
      </w:r>
      <w:r w:rsidR="00C327D0">
        <w:rPr>
          <w:rFonts w:ascii="Arial" w:hAnsi="Arial" w:cs="Arial"/>
        </w:rPr>
        <w:t xml:space="preserve"> that</w:t>
      </w:r>
      <w:r w:rsidRPr="008265ED">
        <w:rPr>
          <w:rFonts w:ascii="Arial" w:hAnsi="Arial" w:cs="Arial"/>
        </w:rPr>
        <w:t xml:space="preserve"> fit inside the original equipment center console turning that area into a heavy-duty lockable storage </w:t>
      </w:r>
      <w:r w:rsidR="00656617">
        <w:rPr>
          <w:rFonts w:ascii="Arial" w:hAnsi="Arial" w:cs="Arial"/>
        </w:rPr>
        <w:t>safe</w:t>
      </w:r>
      <w:r w:rsidRPr="008265ED">
        <w:rPr>
          <w:rFonts w:ascii="Arial" w:hAnsi="Arial" w:cs="Arial"/>
        </w:rPr>
        <w:t xml:space="preserve">.  </w:t>
      </w:r>
    </w:p>
    <w:p w:rsidR="008265ED" w:rsidRDefault="008265ED" w:rsidP="008265ED">
      <w:pPr>
        <w:pStyle w:val="ListParagraph"/>
        <w:numPr>
          <w:ilvl w:val="0"/>
          <w:numId w:val="1"/>
        </w:numPr>
        <w:spacing w:line="480" w:lineRule="auto"/>
        <w:ind w:left="1080"/>
        <w:rPr>
          <w:rFonts w:ascii="Arial" w:hAnsi="Arial" w:cs="Arial"/>
        </w:rPr>
      </w:pPr>
      <w:r w:rsidRPr="008265ED">
        <w:rPr>
          <w:rFonts w:ascii="Arial" w:hAnsi="Arial" w:cs="Arial"/>
        </w:rPr>
        <w:t>Underseat Security Drawers</w:t>
      </w:r>
      <w:r w:rsidR="00C327D0">
        <w:rPr>
          <w:rFonts w:ascii="Arial" w:hAnsi="Arial" w:cs="Arial"/>
        </w:rPr>
        <w:t xml:space="preserve"> that</w:t>
      </w:r>
      <w:r w:rsidRPr="008265ED">
        <w:rPr>
          <w:rFonts w:ascii="Arial" w:hAnsi="Arial" w:cs="Arial"/>
        </w:rPr>
        <w:t xml:space="preserve"> mount inconspicuously out of sight </w:t>
      </w:r>
      <w:r w:rsidR="00C327D0">
        <w:rPr>
          <w:rFonts w:ascii="Arial" w:hAnsi="Arial" w:cs="Arial"/>
        </w:rPr>
        <w:t>beneath</w:t>
      </w:r>
      <w:r w:rsidRPr="008265ED">
        <w:rPr>
          <w:rFonts w:ascii="Arial" w:hAnsi="Arial" w:cs="Arial"/>
        </w:rPr>
        <w:t xml:space="preserve"> the front seat and are designed </w:t>
      </w:r>
      <w:r w:rsidR="00C327D0">
        <w:rPr>
          <w:rFonts w:ascii="Arial" w:hAnsi="Arial" w:cs="Arial"/>
        </w:rPr>
        <w:t>for 1966-1977 Bronco</w:t>
      </w:r>
      <w:r w:rsidRPr="008265ED">
        <w:rPr>
          <w:rFonts w:ascii="Arial" w:hAnsi="Arial" w:cs="Arial"/>
        </w:rPr>
        <w:t>s, 2014</w:t>
      </w:r>
      <w:r w:rsidR="00C327D0">
        <w:rPr>
          <w:rFonts w:ascii="Arial" w:hAnsi="Arial" w:cs="Arial"/>
        </w:rPr>
        <w:t xml:space="preserve">-later </w:t>
      </w:r>
      <w:r w:rsidRPr="008265ED">
        <w:rPr>
          <w:rFonts w:ascii="Arial" w:hAnsi="Arial" w:cs="Arial"/>
        </w:rPr>
        <w:t>Chevrolet Colorado pickups as well as 2</w:t>
      </w:r>
      <w:r w:rsidR="00C327D0">
        <w:rPr>
          <w:rFonts w:ascii="Arial" w:hAnsi="Arial" w:cs="Arial"/>
        </w:rPr>
        <w:t xml:space="preserve">011-2019 Ford Explorer models. </w:t>
      </w:r>
      <w:r w:rsidRPr="008265ED">
        <w:rPr>
          <w:rFonts w:ascii="Arial" w:hAnsi="Arial" w:cs="Arial"/>
        </w:rPr>
        <w:t>Underseat drawers are also available for Jeep JK, Jeep JK Unlimited and Jeep TJ and LT models.</w:t>
      </w:r>
    </w:p>
    <w:p w:rsidR="008265ED" w:rsidRDefault="008265ED" w:rsidP="008265ED">
      <w:pPr>
        <w:pStyle w:val="ListParagraph"/>
        <w:numPr>
          <w:ilvl w:val="0"/>
          <w:numId w:val="1"/>
        </w:numPr>
        <w:spacing w:line="480" w:lineRule="auto"/>
        <w:ind w:left="1080"/>
        <w:rPr>
          <w:rFonts w:ascii="Arial" w:hAnsi="Arial" w:cs="Arial"/>
        </w:rPr>
      </w:pPr>
      <w:r w:rsidRPr="008265ED">
        <w:rPr>
          <w:rFonts w:ascii="Arial" w:hAnsi="Arial" w:cs="Arial"/>
        </w:rPr>
        <w:lastRenderedPageBreak/>
        <w:t xml:space="preserve">Tuffy’s SUV Cargo Drawers </w:t>
      </w:r>
      <w:r w:rsidR="00C327D0">
        <w:rPr>
          <w:rFonts w:ascii="Arial" w:hAnsi="Arial" w:cs="Arial"/>
        </w:rPr>
        <w:t>can be</w:t>
      </w:r>
      <w:r w:rsidRPr="008265ED">
        <w:rPr>
          <w:rFonts w:ascii="Arial" w:hAnsi="Arial" w:cs="Arial"/>
        </w:rPr>
        <w:t xml:space="preserve"> placed in the </w:t>
      </w:r>
      <w:r w:rsidR="00C327D0">
        <w:rPr>
          <w:rFonts w:ascii="Arial" w:hAnsi="Arial" w:cs="Arial"/>
        </w:rPr>
        <w:t>cargo area</w:t>
      </w:r>
      <w:r w:rsidRPr="008265ED">
        <w:rPr>
          <w:rFonts w:ascii="Arial" w:hAnsi="Arial" w:cs="Arial"/>
        </w:rPr>
        <w:t xml:space="preserve"> and </w:t>
      </w:r>
      <w:r w:rsidR="00C327D0">
        <w:rPr>
          <w:rFonts w:ascii="Arial" w:hAnsi="Arial" w:cs="Arial"/>
        </w:rPr>
        <w:t xml:space="preserve">are </w:t>
      </w:r>
      <w:r w:rsidRPr="008265ED">
        <w:rPr>
          <w:rFonts w:ascii="Arial" w:hAnsi="Arial" w:cs="Arial"/>
        </w:rPr>
        <w:t>available in a wide variety of configurations for s</w:t>
      </w:r>
      <w:r w:rsidR="00C327D0">
        <w:rPr>
          <w:rFonts w:ascii="Arial" w:hAnsi="Arial" w:cs="Arial"/>
        </w:rPr>
        <w:t>mall, midsize and full-size</w:t>
      </w:r>
      <w:r w:rsidRPr="008265ED">
        <w:rPr>
          <w:rFonts w:ascii="Arial" w:hAnsi="Arial" w:cs="Arial"/>
        </w:rPr>
        <w:t xml:space="preserve"> SUV models.</w:t>
      </w:r>
    </w:p>
    <w:p w:rsidR="008265ED" w:rsidRDefault="008265ED" w:rsidP="008265ED">
      <w:pPr>
        <w:pStyle w:val="ListParagraph"/>
        <w:numPr>
          <w:ilvl w:val="0"/>
          <w:numId w:val="1"/>
        </w:numPr>
        <w:spacing w:line="480" w:lineRule="auto"/>
        <w:ind w:left="1080"/>
        <w:rPr>
          <w:rFonts w:ascii="Arial" w:hAnsi="Arial" w:cs="Arial"/>
        </w:rPr>
      </w:pPr>
      <w:r w:rsidRPr="008265ED">
        <w:rPr>
          <w:rFonts w:ascii="Arial" w:hAnsi="Arial" w:cs="Arial"/>
        </w:rPr>
        <w:t>Heavy-Duty Picku</w:t>
      </w:r>
      <w:r w:rsidR="00C327D0">
        <w:rPr>
          <w:rFonts w:ascii="Arial" w:hAnsi="Arial" w:cs="Arial"/>
        </w:rPr>
        <w:t>p Truck Bed Drawers that pull out 75 percent</w:t>
      </w:r>
      <w:r w:rsidRPr="008265ED">
        <w:rPr>
          <w:rFonts w:ascii="Arial" w:hAnsi="Arial" w:cs="Arial"/>
        </w:rPr>
        <w:t xml:space="preserve"> on bottom mount slides to organize and secure tools and outdoor gear inside two weatherproof drawers in the bed</w:t>
      </w:r>
      <w:r w:rsidR="00C327D0">
        <w:rPr>
          <w:rFonts w:ascii="Arial" w:hAnsi="Arial" w:cs="Arial"/>
        </w:rPr>
        <w:t>.</w:t>
      </w:r>
      <w:r w:rsidRPr="008265ED">
        <w:rPr>
          <w:rFonts w:ascii="Arial" w:hAnsi="Arial" w:cs="Arial"/>
        </w:rPr>
        <w:t xml:space="preserve"> Tuffy’s Pickup Bed Draw</w:t>
      </w:r>
      <w:r w:rsidR="00C327D0">
        <w:rPr>
          <w:rFonts w:ascii="Arial" w:hAnsi="Arial" w:cs="Arial"/>
        </w:rPr>
        <w:t>ers are available in 5’ and 6’ sizes for mid</w:t>
      </w:r>
      <w:r w:rsidRPr="008265ED">
        <w:rPr>
          <w:rFonts w:ascii="Arial" w:hAnsi="Arial" w:cs="Arial"/>
        </w:rPr>
        <w:t>size pickup</w:t>
      </w:r>
      <w:r w:rsidR="00C327D0">
        <w:rPr>
          <w:rFonts w:ascii="Arial" w:hAnsi="Arial" w:cs="Arial"/>
        </w:rPr>
        <w:t>s,</w:t>
      </w:r>
      <w:r w:rsidRPr="008265ED">
        <w:rPr>
          <w:rFonts w:ascii="Arial" w:hAnsi="Arial" w:cs="Arial"/>
        </w:rPr>
        <w:t xml:space="preserve"> as well as 5</w:t>
      </w:r>
      <w:r w:rsidR="00C327D0">
        <w:rPr>
          <w:rFonts w:ascii="Arial" w:hAnsi="Arial" w:cs="Arial"/>
        </w:rPr>
        <w:t>’6”, 6’6”</w:t>
      </w:r>
      <w:r w:rsidRPr="008265ED">
        <w:rPr>
          <w:rFonts w:ascii="Arial" w:hAnsi="Arial" w:cs="Arial"/>
        </w:rPr>
        <w:t xml:space="preserve"> and 8’ </w:t>
      </w:r>
      <w:r w:rsidR="00C327D0">
        <w:rPr>
          <w:rFonts w:ascii="Arial" w:hAnsi="Arial" w:cs="Arial"/>
        </w:rPr>
        <w:t xml:space="preserve">lengths </w:t>
      </w:r>
      <w:r w:rsidRPr="008265ED">
        <w:rPr>
          <w:rFonts w:ascii="Arial" w:hAnsi="Arial" w:cs="Arial"/>
        </w:rPr>
        <w:t xml:space="preserve">for full-size </w:t>
      </w:r>
      <w:r w:rsidR="00C327D0">
        <w:rPr>
          <w:rFonts w:ascii="Arial" w:hAnsi="Arial" w:cs="Arial"/>
        </w:rPr>
        <w:t>trucks</w:t>
      </w:r>
      <w:r w:rsidRPr="008265ED">
        <w:rPr>
          <w:rFonts w:ascii="Arial" w:hAnsi="Arial" w:cs="Arial"/>
        </w:rPr>
        <w:t xml:space="preserve">.  </w:t>
      </w:r>
    </w:p>
    <w:p w:rsidR="008265ED" w:rsidRDefault="008265ED" w:rsidP="008265ED">
      <w:pPr>
        <w:pStyle w:val="ListParagraph"/>
        <w:numPr>
          <w:ilvl w:val="0"/>
          <w:numId w:val="1"/>
        </w:numPr>
        <w:spacing w:line="480" w:lineRule="auto"/>
        <w:ind w:left="1080"/>
        <w:rPr>
          <w:rFonts w:ascii="Arial" w:hAnsi="Arial" w:cs="Arial"/>
        </w:rPr>
      </w:pPr>
      <w:r w:rsidRPr="008265ED">
        <w:rPr>
          <w:rFonts w:ascii="Arial" w:hAnsi="Arial" w:cs="Arial"/>
        </w:rPr>
        <w:t>In addition to pickup bed drawers, Tuffy also offers an Under</w:t>
      </w:r>
      <w:r w:rsidR="00656617">
        <w:rPr>
          <w:rFonts w:ascii="Arial" w:hAnsi="Arial" w:cs="Arial"/>
        </w:rPr>
        <w:t>s</w:t>
      </w:r>
      <w:r w:rsidRPr="008265ED">
        <w:rPr>
          <w:rFonts w:ascii="Arial" w:hAnsi="Arial" w:cs="Arial"/>
        </w:rPr>
        <w:t xml:space="preserve">eat Lockbox designed to fit </w:t>
      </w:r>
      <w:r w:rsidR="00656617">
        <w:rPr>
          <w:rFonts w:ascii="Arial" w:hAnsi="Arial" w:cs="Arial"/>
        </w:rPr>
        <w:t xml:space="preserve">inconspicuously in </w:t>
      </w:r>
      <w:bookmarkStart w:id="0" w:name="_GoBack"/>
      <w:bookmarkEnd w:id="0"/>
      <w:r w:rsidRPr="008265ED">
        <w:rPr>
          <w:rFonts w:ascii="Arial" w:hAnsi="Arial" w:cs="Arial"/>
        </w:rPr>
        <w:t>most pickups and Jeep JK/JL models</w:t>
      </w:r>
      <w:r w:rsidR="00C327D0">
        <w:rPr>
          <w:rFonts w:ascii="Arial" w:hAnsi="Arial" w:cs="Arial"/>
        </w:rPr>
        <w:t xml:space="preserve">. </w:t>
      </w:r>
      <w:r w:rsidRPr="008265ED">
        <w:rPr>
          <w:rFonts w:ascii="Arial" w:hAnsi="Arial" w:cs="Arial"/>
        </w:rPr>
        <w:t>Jeep owners interested in maximizing their storage space can</w:t>
      </w:r>
      <w:r w:rsidR="00C327D0">
        <w:rPr>
          <w:rFonts w:ascii="Arial" w:hAnsi="Arial" w:cs="Arial"/>
        </w:rPr>
        <w:t xml:space="preserve"> also</w:t>
      </w:r>
      <w:r w:rsidRPr="008265ED">
        <w:rPr>
          <w:rFonts w:ascii="Arial" w:hAnsi="Arial" w:cs="Arial"/>
        </w:rPr>
        <w:t xml:space="preserve"> choose </w:t>
      </w:r>
      <w:r w:rsidR="00C327D0">
        <w:rPr>
          <w:rFonts w:ascii="Arial" w:hAnsi="Arial" w:cs="Arial"/>
        </w:rPr>
        <w:t>a Tuffy Tailgate Lockbox or</w:t>
      </w:r>
      <w:r w:rsidRPr="008265ED">
        <w:rPr>
          <w:rFonts w:ascii="Arial" w:hAnsi="Arial" w:cs="Arial"/>
        </w:rPr>
        <w:t xml:space="preserve"> Tailgate Enclosure.</w:t>
      </w:r>
    </w:p>
    <w:p w:rsidR="00E95704" w:rsidRDefault="008265ED" w:rsidP="008265ED">
      <w:pPr>
        <w:pStyle w:val="ListParagraph"/>
        <w:numPr>
          <w:ilvl w:val="0"/>
          <w:numId w:val="1"/>
        </w:numPr>
        <w:spacing w:line="480" w:lineRule="auto"/>
        <w:ind w:left="1080"/>
        <w:rPr>
          <w:rFonts w:ascii="Arial" w:hAnsi="Arial" w:cs="Arial"/>
        </w:rPr>
      </w:pPr>
      <w:r w:rsidRPr="008265ED">
        <w:rPr>
          <w:rFonts w:ascii="Arial" w:hAnsi="Arial" w:cs="Arial"/>
        </w:rPr>
        <w:t xml:space="preserve">The company’s portable lockboxes are available in small, medium and large and are engineered for carrying firearms or other valuable equipment such as </w:t>
      </w:r>
      <w:r w:rsidR="00656617">
        <w:rPr>
          <w:rFonts w:ascii="Arial" w:hAnsi="Arial" w:cs="Arial"/>
        </w:rPr>
        <w:t xml:space="preserve">cell phones, </w:t>
      </w:r>
      <w:r w:rsidRPr="008265ED">
        <w:rPr>
          <w:rFonts w:ascii="Arial" w:hAnsi="Arial" w:cs="Arial"/>
        </w:rPr>
        <w:t>laptop comp</w:t>
      </w:r>
      <w:r w:rsidR="00E95704">
        <w:rPr>
          <w:rFonts w:ascii="Arial" w:hAnsi="Arial" w:cs="Arial"/>
        </w:rPr>
        <w:t>uters, iPad</w:t>
      </w:r>
      <w:r w:rsidR="00656617">
        <w:rPr>
          <w:rFonts w:ascii="Arial" w:hAnsi="Arial" w:cs="Arial"/>
        </w:rPr>
        <w:t>s</w:t>
      </w:r>
      <w:r w:rsidR="00E95704">
        <w:rPr>
          <w:rFonts w:ascii="Arial" w:hAnsi="Arial" w:cs="Arial"/>
        </w:rPr>
        <w:t xml:space="preserve"> or camera equipment.</w:t>
      </w:r>
    </w:p>
    <w:p w:rsidR="0021427F" w:rsidRDefault="00E95704" w:rsidP="00C65F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265ED" w:rsidRPr="00E95704">
        <w:rPr>
          <w:rFonts w:ascii="Arial" w:hAnsi="Arial" w:cs="Arial"/>
        </w:rPr>
        <w:t>Tuffy products are manufactured of welded 16-gauge steel and have a durable, textured powder coat finish. The company also offers the choice of its Patented Pry-Guard locking system or a keyless lock entry with a highly secure</w:t>
      </w:r>
      <w:r w:rsidR="00C327D0" w:rsidRPr="00E95704">
        <w:rPr>
          <w:rFonts w:ascii="Arial" w:hAnsi="Arial" w:cs="Arial"/>
        </w:rPr>
        <w:t>, 10-tumbler double-bitted pick-</w:t>
      </w:r>
      <w:r w:rsidR="008265ED" w:rsidRPr="00E95704">
        <w:rPr>
          <w:rFonts w:ascii="Arial" w:hAnsi="Arial" w:cs="Arial"/>
        </w:rPr>
        <w:t>resistant lock.</w:t>
      </w:r>
    </w:p>
    <w:p w:rsidR="00C65FB1" w:rsidRPr="0021427F" w:rsidRDefault="00C65FB1" w:rsidP="00C65FB1">
      <w:pPr>
        <w:spacing w:line="480" w:lineRule="auto"/>
        <w:rPr>
          <w:rFonts w:ascii="Arial" w:hAnsi="Arial" w:cs="Arial"/>
        </w:rPr>
      </w:pPr>
      <w:r w:rsidRPr="0021427F">
        <w:rPr>
          <w:rFonts w:ascii="Arial" w:hAnsi="Arial" w:cs="Arial"/>
          <w:u w:val="single"/>
        </w:rPr>
        <w:t xml:space="preserve">About Tuffy Security Products </w:t>
      </w:r>
    </w:p>
    <w:p w:rsidR="00C65FB1" w:rsidRPr="0021427F" w:rsidRDefault="00C65FB1" w:rsidP="00C65FB1">
      <w:pPr>
        <w:spacing w:line="480" w:lineRule="auto"/>
        <w:rPr>
          <w:rFonts w:ascii="Arial" w:hAnsi="Arial" w:cs="Arial"/>
        </w:rPr>
      </w:pPr>
      <w:r w:rsidRPr="0021427F">
        <w:rPr>
          <w:rFonts w:ascii="Arial" w:hAnsi="Arial" w:cs="Arial"/>
        </w:rPr>
        <w:t xml:space="preserve">           Tuffy Security Products safeguard valuable gear with American-made craftsmanship. The full line of Tuffy security solutions provide premium, superior protection against theft, enable safe cargo management, increase gear accessibility and offer the option of flexible keyless lock-entry for multiple users. Tuffy Security Products is a portfolio company of Kinderhook Industries and part of the Bestop</w:t>
      </w:r>
      <w:r w:rsidRPr="0021427F">
        <w:rPr>
          <w:rFonts w:ascii="Arial" w:hAnsi="Arial" w:cs="Arial"/>
          <w:color w:val="FF0000"/>
        </w:rPr>
        <w:t xml:space="preserve"> </w:t>
      </w:r>
      <w:r w:rsidRPr="0021427F">
        <w:rPr>
          <w:rFonts w:ascii="Arial" w:hAnsi="Arial" w:cs="Arial"/>
        </w:rPr>
        <w:t xml:space="preserve">Premium Accessories Group. For more information, visit Tuffy Security Products’ website at </w:t>
      </w:r>
      <w:hyperlink r:id="rId6" w:history="1">
        <w:r w:rsidRPr="0021427F">
          <w:rPr>
            <w:rFonts w:ascii="Arial" w:hAnsi="Arial" w:cs="Arial"/>
            <w:color w:val="0000FF"/>
            <w:u w:val="single"/>
          </w:rPr>
          <w:t>www.tuffyproducts.com</w:t>
        </w:r>
      </w:hyperlink>
      <w:r w:rsidRPr="0021427F">
        <w:rPr>
          <w:rFonts w:ascii="Arial" w:hAnsi="Arial" w:cs="Arial"/>
        </w:rPr>
        <w:t xml:space="preserve"> or</w:t>
      </w:r>
      <w:r w:rsidR="00656617">
        <w:rPr>
          <w:rFonts w:ascii="Arial" w:hAnsi="Arial" w:cs="Arial"/>
        </w:rPr>
        <w:t>, call 800-348-8339 or f</w:t>
      </w:r>
      <w:r w:rsidRPr="0021427F">
        <w:rPr>
          <w:rFonts w:ascii="Arial" w:hAnsi="Arial" w:cs="Arial"/>
        </w:rPr>
        <w:t xml:space="preserve">ollow on Facebook: </w:t>
      </w:r>
      <w:hyperlink r:id="rId7" w:history="1">
        <w:r w:rsidRPr="0021427F">
          <w:rPr>
            <w:rFonts w:ascii="Arial" w:hAnsi="Arial" w:cs="Arial"/>
            <w:color w:val="0000FF"/>
            <w:u w:val="single"/>
          </w:rPr>
          <w:t>@tuffyproducts</w:t>
        </w:r>
      </w:hyperlink>
      <w:r w:rsidRPr="0021427F">
        <w:rPr>
          <w:rFonts w:ascii="Arial" w:hAnsi="Arial" w:cs="Arial"/>
        </w:rPr>
        <w:t>, Twitter: @tuffyproducts</w:t>
      </w:r>
      <w:r w:rsidR="00656617">
        <w:rPr>
          <w:rFonts w:ascii="Arial" w:hAnsi="Arial" w:cs="Arial"/>
        </w:rPr>
        <w:t>.</w:t>
      </w:r>
    </w:p>
    <w:p w:rsidR="00604A9F" w:rsidRPr="0021427F" w:rsidRDefault="00C65FB1" w:rsidP="00C65FB1">
      <w:pPr>
        <w:jc w:val="center"/>
        <w:rPr>
          <w:rFonts w:ascii="Arial" w:hAnsi="Arial" w:cs="Arial"/>
        </w:rPr>
      </w:pPr>
      <w:r w:rsidRPr="0021427F">
        <w:rPr>
          <w:rFonts w:ascii="Arial" w:hAnsi="Arial" w:cs="Arial"/>
        </w:rPr>
        <w:t>#  #  #</w:t>
      </w:r>
    </w:p>
    <w:sectPr w:rsidR="00604A9F" w:rsidRPr="0021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7C02"/>
    <w:multiLevelType w:val="hybridMultilevel"/>
    <w:tmpl w:val="692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9F"/>
    <w:rsid w:val="001C15B2"/>
    <w:rsid w:val="0021427F"/>
    <w:rsid w:val="00216B56"/>
    <w:rsid w:val="00296510"/>
    <w:rsid w:val="0032447D"/>
    <w:rsid w:val="003A7B2D"/>
    <w:rsid w:val="0043217B"/>
    <w:rsid w:val="0047751F"/>
    <w:rsid w:val="00536482"/>
    <w:rsid w:val="005D0F8F"/>
    <w:rsid w:val="005F1C5F"/>
    <w:rsid w:val="00604A9F"/>
    <w:rsid w:val="00656617"/>
    <w:rsid w:val="007D1EB0"/>
    <w:rsid w:val="007F2624"/>
    <w:rsid w:val="008265ED"/>
    <w:rsid w:val="008C4D7E"/>
    <w:rsid w:val="008E1E5D"/>
    <w:rsid w:val="00946736"/>
    <w:rsid w:val="0098404F"/>
    <w:rsid w:val="009C4DAB"/>
    <w:rsid w:val="00A57446"/>
    <w:rsid w:val="00AB36C5"/>
    <w:rsid w:val="00AC66C1"/>
    <w:rsid w:val="00BA16FE"/>
    <w:rsid w:val="00C327D0"/>
    <w:rsid w:val="00C65FB1"/>
    <w:rsid w:val="00C770FB"/>
    <w:rsid w:val="00D234A7"/>
    <w:rsid w:val="00DD40EB"/>
    <w:rsid w:val="00E05BD8"/>
    <w:rsid w:val="00E4076A"/>
    <w:rsid w:val="00E95704"/>
    <w:rsid w:val="00F0067F"/>
    <w:rsid w:val="00F3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tuffy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ffyproduc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Arfons</dc:creator>
  <cp:lastModifiedBy>Shari Arfons</cp:lastModifiedBy>
  <cp:revision>3</cp:revision>
  <cp:lastPrinted>2020-05-19T14:23:00Z</cp:lastPrinted>
  <dcterms:created xsi:type="dcterms:W3CDTF">2020-05-19T14:24:00Z</dcterms:created>
  <dcterms:modified xsi:type="dcterms:W3CDTF">2020-05-19T14:40:00Z</dcterms:modified>
</cp:coreProperties>
</file>